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88C9" w14:textId="77777777" w:rsidR="00DD563C" w:rsidRPr="00DD563C" w:rsidRDefault="00DD563C" w:rsidP="00DD563C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</w:rPr>
      </w:pPr>
      <w:r w:rsidRPr="00DD563C">
        <w:rPr>
          <w:rStyle w:val="normaltextrun"/>
          <w:rFonts w:asciiTheme="minorHAnsi" w:hAnsiTheme="minorHAnsi" w:cstheme="minorHAnsi"/>
          <w:b/>
          <w:bCs/>
        </w:rPr>
        <w:t>International &amp; Alternative Options</w:t>
      </w:r>
      <w:r w:rsidRPr="00DD563C">
        <w:rPr>
          <w:rStyle w:val="eop"/>
          <w:rFonts w:asciiTheme="minorHAnsi" w:hAnsiTheme="minorHAnsi" w:cstheme="minorHAnsi"/>
        </w:rPr>
        <w:t> </w:t>
      </w:r>
    </w:p>
    <w:p w14:paraId="3FBC7637" w14:textId="77777777" w:rsidR="00DD563C" w:rsidRPr="00DD563C" w:rsidRDefault="00DD563C" w:rsidP="00DD563C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DD563C">
        <w:rPr>
          <w:rStyle w:val="normaltextrun"/>
          <w:rFonts w:asciiTheme="minorHAnsi" w:hAnsiTheme="minorHAnsi" w:cstheme="minorHAnsi"/>
          <w:b/>
          <w:bCs/>
        </w:rPr>
        <w:t>What are the private health insurance options available for students? </w:t>
      </w:r>
      <w:r w:rsidRPr="00DD563C">
        <w:rPr>
          <w:rStyle w:val="eop"/>
          <w:rFonts w:asciiTheme="minorHAnsi" w:hAnsiTheme="minorHAnsi" w:cstheme="minorHAnsi"/>
        </w:rPr>
        <w:t> </w:t>
      </w:r>
    </w:p>
    <w:p w14:paraId="3C0FE4BD" w14:textId="77777777" w:rsidR="00DD563C" w:rsidRPr="00DD563C" w:rsidRDefault="00DD563C" w:rsidP="00DD563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DD563C">
        <w:rPr>
          <w:rStyle w:val="normaltextrun"/>
          <w:rFonts w:asciiTheme="minorHAnsi" w:hAnsiTheme="minorHAnsi" w:cstheme="minorHAnsi"/>
        </w:rPr>
        <w:t>Several private health insurance providers offer student-specific plans, such as </w:t>
      </w:r>
      <w:r w:rsidRPr="00DD563C">
        <w:rPr>
          <w:rStyle w:val="eop"/>
          <w:rFonts w:asciiTheme="minorHAnsi" w:hAnsiTheme="minorHAnsi" w:cstheme="minorHAnsi"/>
        </w:rPr>
        <w:t> </w:t>
      </w:r>
    </w:p>
    <w:p w14:paraId="48C6E872" w14:textId="77777777" w:rsidR="00DD563C" w:rsidRPr="00DD563C" w:rsidRDefault="00DD563C" w:rsidP="00DD563C">
      <w:pPr>
        <w:pStyle w:val="paragraph"/>
        <w:numPr>
          <w:ilvl w:val="0"/>
          <w:numId w:val="2"/>
        </w:numPr>
        <w:ind w:left="1440" w:firstLine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DD563C">
        <w:rPr>
          <w:rStyle w:val="normaltextrun"/>
          <w:rFonts w:asciiTheme="minorHAnsi" w:hAnsiTheme="minorHAnsi" w:cstheme="minorHAnsi"/>
          <w:b/>
          <w:bCs/>
        </w:rPr>
        <w:t>Medihelp</w:t>
      </w:r>
      <w:proofErr w:type="spellEnd"/>
      <w:r w:rsidRPr="00DD563C">
        <w:rPr>
          <w:rStyle w:val="normaltextrun"/>
          <w:rFonts w:asciiTheme="minorHAnsi" w:hAnsiTheme="minorHAnsi" w:cstheme="minorHAnsi"/>
        </w:rPr>
        <w:t xml:space="preserve"> - </w:t>
      </w:r>
      <w:hyperlink r:id="rId5" w:tgtFrame="_blank" w:history="1">
        <w:r w:rsidRPr="00DD563C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https://medihelp.hu/en/</w:t>
        </w:r>
      </w:hyperlink>
      <w:r w:rsidRPr="00DD563C">
        <w:rPr>
          <w:rStyle w:val="normaltextrun"/>
          <w:rFonts w:asciiTheme="minorHAnsi" w:hAnsiTheme="minorHAnsi" w:cstheme="minorHAnsi"/>
        </w:rPr>
        <w:t> </w:t>
      </w:r>
      <w:r w:rsidRPr="00DD563C">
        <w:rPr>
          <w:rStyle w:val="eop"/>
          <w:rFonts w:asciiTheme="minorHAnsi" w:hAnsiTheme="minorHAnsi" w:cstheme="minorHAnsi"/>
        </w:rPr>
        <w:t> </w:t>
      </w:r>
    </w:p>
    <w:p w14:paraId="11D049B0" w14:textId="77777777" w:rsidR="00DD563C" w:rsidRPr="0027540F" w:rsidRDefault="00DD563C" w:rsidP="00DD563C">
      <w:pPr>
        <w:pStyle w:val="paragraph"/>
        <w:numPr>
          <w:ilvl w:val="0"/>
          <w:numId w:val="3"/>
        </w:numPr>
        <w:ind w:left="1440" w:firstLine="0"/>
        <w:textAlignment w:val="baseline"/>
        <w:rPr>
          <w:rFonts w:asciiTheme="minorHAnsi" w:hAnsiTheme="minorHAnsi" w:cstheme="minorHAnsi"/>
          <w:lang w:val="en-GB"/>
        </w:rPr>
      </w:pPr>
      <w:r w:rsidRPr="0027540F">
        <w:rPr>
          <w:rStyle w:val="normaltextrun"/>
          <w:rFonts w:asciiTheme="minorHAnsi" w:hAnsiTheme="minorHAnsi" w:cstheme="minorHAnsi"/>
          <w:b/>
          <w:bCs/>
          <w:lang w:val="en-GB"/>
        </w:rPr>
        <w:t>Allianz</w:t>
      </w:r>
      <w:r w:rsidRPr="0027540F">
        <w:rPr>
          <w:rStyle w:val="normaltextrun"/>
          <w:rFonts w:asciiTheme="minorHAnsi" w:hAnsiTheme="minorHAnsi" w:cstheme="minorHAnsi"/>
          <w:lang w:val="en-GB"/>
        </w:rPr>
        <w:t xml:space="preserve"> - </w:t>
      </w:r>
      <w:hyperlink r:id="rId6" w:tgtFrame="_blank" w:history="1">
        <w:r w:rsidRPr="0027540F">
          <w:rPr>
            <w:rStyle w:val="normaltextrun"/>
            <w:rFonts w:asciiTheme="minorHAnsi" w:hAnsiTheme="minorHAnsi" w:cstheme="minorHAnsi"/>
            <w:color w:val="467886"/>
            <w:u w:val="single"/>
            <w:lang w:val="en-GB"/>
          </w:rPr>
          <w:t>https://www.allianz.hu/hu_EN/individuals/life-and-health-insurance.html</w:t>
        </w:r>
      </w:hyperlink>
      <w:r w:rsidRPr="0027540F">
        <w:rPr>
          <w:rStyle w:val="eop"/>
          <w:rFonts w:asciiTheme="minorHAnsi" w:hAnsiTheme="minorHAnsi" w:cstheme="minorHAnsi"/>
          <w:lang w:val="en-GB"/>
        </w:rPr>
        <w:t> </w:t>
      </w:r>
    </w:p>
    <w:p w14:paraId="7EA7AA78" w14:textId="77777777" w:rsidR="00DD563C" w:rsidRPr="0027540F" w:rsidRDefault="00DD563C" w:rsidP="00DD563C">
      <w:pPr>
        <w:pStyle w:val="paragraph"/>
        <w:numPr>
          <w:ilvl w:val="0"/>
          <w:numId w:val="4"/>
        </w:numPr>
        <w:ind w:left="1440" w:firstLine="0"/>
        <w:textAlignment w:val="baseline"/>
        <w:rPr>
          <w:rFonts w:asciiTheme="minorHAnsi" w:hAnsiTheme="minorHAnsi" w:cstheme="minorHAnsi"/>
          <w:lang w:val="en-GB"/>
        </w:rPr>
      </w:pPr>
      <w:r w:rsidRPr="0027540F">
        <w:rPr>
          <w:rStyle w:val="normaltextrun"/>
          <w:rFonts w:asciiTheme="minorHAnsi" w:hAnsiTheme="minorHAnsi" w:cstheme="minorHAnsi"/>
          <w:b/>
          <w:bCs/>
          <w:lang w:val="en-GB"/>
        </w:rPr>
        <w:t>Generali</w:t>
      </w:r>
      <w:r w:rsidRPr="0027540F">
        <w:rPr>
          <w:rStyle w:val="normaltextrun"/>
          <w:rFonts w:asciiTheme="minorHAnsi" w:hAnsiTheme="minorHAnsi" w:cstheme="minorHAnsi"/>
          <w:lang w:val="en-GB"/>
        </w:rPr>
        <w:t xml:space="preserve"> - </w:t>
      </w:r>
      <w:hyperlink r:id="rId7" w:anchor="biztositasok" w:tgtFrame="_blank" w:history="1">
        <w:r w:rsidRPr="0027540F">
          <w:rPr>
            <w:rStyle w:val="normaltextrun"/>
            <w:rFonts w:asciiTheme="minorHAnsi" w:hAnsiTheme="minorHAnsi" w:cstheme="minorHAnsi"/>
            <w:color w:val="467886"/>
            <w:u w:val="single"/>
            <w:lang w:val="en-GB"/>
          </w:rPr>
          <w:t>https://egeszsegbiztositas.hu/en/#biztositasok</w:t>
        </w:r>
      </w:hyperlink>
      <w:r w:rsidRPr="0027540F">
        <w:rPr>
          <w:rStyle w:val="normaltextrun"/>
          <w:rFonts w:asciiTheme="minorHAnsi" w:hAnsiTheme="minorHAnsi" w:cstheme="minorHAnsi"/>
          <w:lang w:val="en-GB"/>
        </w:rPr>
        <w:t xml:space="preserve"> MATE has its own contact: Ms. </w:t>
      </w:r>
      <w:proofErr w:type="spellStart"/>
      <w:r w:rsidRPr="0027540F">
        <w:rPr>
          <w:rStyle w:val="normaltextrun"/>
          <w:rFonts w:asciiTheme="minorHAnsi" w:hAnsiTheme="minorHAnsi" w:cstheme="minorHAnsi"/>
          <w:lang w:val="en-GB"/>
        </w:rPr>
        <w:t>Kitti</w:t>
      </w:r>
      <w:proofErr w:type="spellEnd"/>
      <w:r w:rsidRPr="0027540F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27540F">
        <w:rPr>
          <w:rStyle w:val="normaltextrun"/>
          <w:rFonts w:asciiTheme="minorHAnsi" w:hAnsiTheme="minorHAnsi" w:cstheme="minorHAnsi"/>
          <w:lang w:val="en-GB"/>
        </w:rPr>
        <w:t>Krnács</w:t>
      </w:r>
      <w:proofErr w:type="spellEnd"/>
      <w:r w:rsidRPr="0027540F">
        <w:rPr>
          <w:rStyle w:val="normaltextrun"/>
          <w:rFonts w:asciiTheme="minorHAnsi" w:hAnsiTheme="minorHAnsi" w:cstheme="minorHAnsi"/>
          <w:lang w:val="en-GB"/>
        </w:rPr>
        <w:t xml:space="preserve"> at </w:t>
      </w:r>
      <w:hyperlink r:id="rId8" w:tgtFrame="_blank" w:history="1">
        <w:r w:rsidRPr="0027540F">
          <w:rPr>
            <w:rStyle w:val="normaltextrun"/>
            <w:rFonts w:asciiTheme="minorHAnsi" w:hAnsiTheme="minorHAnsi" w:cstheme="minorHAnsi"/>
            <w:color w:val="467886"/>
            <w:u w:val="single"/>
            <w:lang w:val="en-GB"/>
          </w:rPr>
          <w:t>krnacs.kitti@generalimail.hu</w:t>
        </w:r>
      </w:hyperlink>
      <w:r w:rsidRPr="0027540F">
        <w:rPr>
          <w:rStyle w:val="normaltextrun"/>
          <w:rFonts w:asciiTheme="minorHAnsi" w:hAnsiTheme="minorHAnsi" w:cstheme="minorHAnsi"/>
          <w:lang w:val="en-GB"/>
        </w:rPr>
        <w:t xml:space="preserve"> Also, visit </w:t>
      </w:r>
      <w:hyperlink r:id="rId9" w:tgtFrame="_blank" w:history="1">
        <w:r w:rsidRPr="0027540F">
          <w:rPr>
            <w:rStyle w:val="normaltextrun"/>
            <w:rFonts w:asciiTheme="minorHAnsi" w:hAnsiTheme="minorHAnsi" w:cstheme="minorHAnsi"/>
            <w:color w:val="467886"/>
            <w:u w:val="single"/>
            <w:lang w:val="en-GB"/>
          </w:rPr>
          <w:t>https://en.uni-mate.hu/web/hungarian-university-of-agriculture-and-life-sciences/health-insurance</w:t>
        </w:r>
      </w:hyperlink>
      <w:r w:rsidRPr="0027540F">
        <w:rPr>
          <w:rStyle w:val="normaltextrun"/>
          <w:rFonts w:asciiTheme="minorHAnsi" w:hAnsiTheme="minorHAnsi" w:cstheme="minorHAnsi"/>
          <w:lang w:val="en-GB"/>
        </w:rPr>
        <w:t xml:space="preserve"> for current offers.</w:t>
      </w:r>
      <w:r w:rsidRPr="0027540F">
        <w:rPr>
          <w:rStyle w:val="eop"/>
          <w:rFonts w:asciiTheme="minorHAnsi" w:hAnsiTheme="minorHAnsi" w:cstheme="minorHAnsi"/>
          <w:lang w:val="en-GB"/>
        </w:rPr>
        <w:t> </w:t>
      </w:r>
    </w:p>
    <w:p w14:paraId="0143AD04" w14:textId="77777777" w:rsidR="00DD563C" w:rsidRPr="00DD563C" w:rsidRDefault="00DD563C" w:rsidP="00DD563C">
      <w:pPr>
        <w:pStyle w:val="paragraph"/>
        <w:numPr>
          <w:ilvl w:val="0"/>
          <w:numId w:val="5"/>
        </w:numPr>
        <w:ind w:left="1440" w:firstLine="0"/>
        <w:textAlignment w:val="baseline"/>
        <w:rPr>
          <w:rFonts w:asciiTheme="minorHAnsi" w:hAnsiTheme="minorHAnsi" w:cstheme="minorHAnsi"/>
        </w:rPr>
      </w:pPr>
      <w:proofErr w:type="spellStart"/>
      <w:r w:rsidRPr="00DD563C">
        <w:rPr>
          <w:rStyle w:val="normaltextrun"/>
          <w:rFonts w:asciiTheme="minorHAnsi" w:hAnsiTheme="minorHAnsi" w:cstheme="minorHAnsi"/>
          <w:b/>
          <w:bCs/>
        </w:rPr>
        <w:t>Uniqa</w:t>
      </w:r>
      <w:proofErr w:type="spellEnd"/>
      <w:r w:rsidRPr="00DD563C">
        <w:rPr>
          <w:rStyle w:val="normaltextrun"/>
          <w:rFonts w:asciiTheme="minorHAnsi" w:hAnsiTheme="minorHAnsi" w:cstheme="minorHAnsi"/>
        </w:rPr>
        <w:t xml:space="preserve"> </w:t>
      </w:r>
      <w:hyperlink r:id="rId10" w:tgtFrame="_blank" w:history="1">
        <w:r w:rsidRPr="00DD563C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https://www.uniqa.hu/egeszsegbiztositasok</w:t>
        </w:r>
      </w:hyperlink>
      <w:r w:rsidRPr="00DD563C">
        <w:rPr>
          <w:rStyle w:val="normaltextrun"/>
          <w:rFonts w:asciiTheme="minorHAnsi" w:hAnsiTheme="minorHAnsi" w:cstheme="minorHAnsi"/>
        </w:rPr>
        <w:t> </w:t>
      </w:r>
      <w:r w:rsidRPr="00DD563C">
        <w:rPr>
          <w:rStyle w:val="eop"/>
          <w:rFonts w:asciiTheme="minorHAnsi" w:hAnsiTheme="minorHAnsi" w:cstheme="minorHAnsi"/>
        </w:rPr>
        <w:t> </w:t>
      </w:r>
    </w:p>
    <w:p w14:paraId="1C5129D4" w14:textId="77777777" w:rsidR="00DD563C" w:rsidRPr="00DD563C" w:rsidRDefault="00DD563C" w:rsidP="00DD56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D563C">
        <w:rPr>
          <w:rStyle w:val="normaltextrun"/>
          <w:rFonts w:asciiTheme="minorHAnsi" w:hAnsiTheme="minorHAnsi" w:cstheme="minorHAnsi"/>
        </w:rPr>
        <w:t>Look for plans tailored to your needs, including coverage for international students.</w:t>
      </w:r>
    </w:p>
    <w:p w14:paraId="293BE827" w14:textId="77777777" w:rsidR="000D6A9A" w:rsidRPr="00DD563C" w:rsidRDefault="000D6A9A">
      <w:pPr>
        <w:rPr>
          <w:rFonts w:cstheme="minorHAnsi"/>
          <w:sz w:val="24"/>
          <w:szCs w:val="24"/>
        </w:rPr>
      </w:pPr>
    </w:p>
    <w:sectPr w:rsidR="000D6A9A" w:rsidRPr="00DD563C" w:rsidSect="00DD5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961"/>
    <w:multiLevelType w:val="multilevel"/>
    <w:tmpl w:val="C46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C4C73"/>
    <w:multiLevelType w:val="multilevel"/>
    <w:tmpl w:val="28B2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1689"/>
    <w:multiLevelType w:val="multilevel"/>
    <w:tmpl w:val="8C283E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F3826"/>
    <w:multiLevelType w:val="multilevel"/>
    <w:tmpl w:val="9D6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560BA"/>
    <w:multiLevelType w:val="multilevel"/>
    <w:tmpl w:val="309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3C"/>
    <w:rsid w:val="000D6A9A"/>
    <w:rsid w:val="001454DE"/>
    <w:rsid w:val="0027540F"/>
    <w:rsid w:val="00DD563C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506"/>
  <w15:chartTrackingRefBased/>
  <w15:docId w15:val="{37466D0C-3918-4328-A399-C1CD1C98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DD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DD563C"/>
  </w:style>
  <w:style w:type="character" w:customStyle="1" w:styleId="eop">
    <w:name w:val="eop"/>
    <w:basedOn w:val="Bekezdsalapbettpusa"/>
    <w:rsid w:val="00DD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s.kitti@generali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szsegbiztositas.hu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ianz.hu/hu_EN/individuals/life-and-health-insuranc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help.hu/en/" TargetMode="External"/><Relationship Id="rId10" Type="http://schemas.openxmlformats.org/officeDocument/2006/relationships/hyperlink" Target="https://www.uniqa.hu/egeszsegbiztositas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uni-mate.hu/web/hungarian-university-of-agriculture-and-life-sciences/health-insuranc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Talláromné Czingili Judit</dc:creator>
  <cp:keywords/>
  <dc:description/>
  <cp:lastModifiedBy>Talláromné Czingili Judit</cp:lastModifiedBy>
  <cp:revision>2</cp:revision>
  <dcterms:created xsi:type="dcterms:W3CDTF">2025-08-20T17:59:00Z</dcterms:created>
  <dcterms:modified xsi:type="dcterms:W3CDTF">2025-08-20T18:01:00Z</dcterms:modified>
</cp:coreProperties>
</file>